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360BA" w14:textId="4838D375" w:rsidR="00234D62" w:rsidRDefault="00234D62" w:rsidP="00234D62">
      <w:pPr>
        <w:pStyle w:val="NormalWeb"/>
        <w:jc w:val="center"/>
      </w:pPr>
      <w:bookmarkStart w:id="0" w:name="_Hlk115961071"/>
      <w:bookmarkEnd w:id="0"/>
      <w:r>
        <w:rPr>
          <w:rFonts w:ascii="TimesNewRomanPSMT" w:hAnsi="TimesNewRomanPSMT"/>
          <w:sz w:val="36"/>
          <w:szCs w:val="36"/>
        </w:rPr>
        <w:t>3EJ4 Lab5</w:t>
      </w:r>
    </w:p>
    <w:p w14:paraId="3152A4E0" w14:textId="77777777" w:rsidR="00234D62" w:rsidRDefault="00234D62" w:rsidP="00234D62">
      <w:pPr>
        <w:pStyle w:val="NormalWeb"/>
        <w:jc w:val="center"/>
        <w:rPr>
          <w:rFonts w:ascii="TimesNewRomanPSMT" w:hAnsi="TimesNewRomanPSMT"/>
          <w:sz w:val="22"/>
          <w:szCs w:val="22"/>
        </w:rPr>
      </w:pPr>
      <w:r>
        <w:rPr>
          <w:rFonts w:ascii="TimesNewRomanPSMT" w:hAnsi="TimesNewRomanPSMT"/>
          <w:sz w:val="22"/>
          <w:szCs w:val="22"/>
        </w:rPr>
        <w:t xml:space="preserve">Name: Rui Qiu </w:t>
      </w:r>
    </w:p>
    <w:p w14:paraId="4A8BEF07" w14:textId="77777777" w:rsidR="00234D62" w:rsidRDefault="00234D62" w:rsidP="00234D62">
      <w:pPr>
        <w:pStyle w:val="NormalWeb"/>
        <w:jc w:val="center"/>
        <w:rPr>
          <w:rFonts w:ascii="TimesNewRomanPSMT" w:hAnsi="TimesNewRomanPSMT"/>
          <w:sz w:val="22"/>
          <w:szCs w:val="22"/>
        </w:rPr>
      </w:pPr>
      <w:r>
        <w:rPr>
          <w:rFonts w:ascii="TimesNewRomanPSMT" w:hAnsi="TimesNewRomanPSMT"/>
          <w:sz w:val="22"/>
          <w:szCs w:val="22"/>
        </w:rPr>
        <w:t>Student Id: 400318681</w:t>
      </w:r>
    </w:p>
    <w:p w14:paraId="755DCE95" w14:textId="77777777" w:rsidR="00234D62" w:rsidRPr="008F66E1" w:rsidRDefault="00234D62" w:rsidP="00234D62">
      <w:pPr>
        <w:pStyle w:val="NormalWeb"/>
        <w:rPr>
          <w:rFonts w:ascii="TimesNewRomanPSMT" w:eastAsiaTheme="minorEastAsia" w:hAnsi="TimesNewRomanPSMT" w:hint="eastAsia"/>
          <w:i/>
          <w:iCs/>
          <w:u w:val="single"/>
        </w:rPr>
      </w:pPr>
      <w:r w:rsidRPr="00FC0444">
        <w:rPr>
          <w:rFonts w:ascii="TimesNewRomanPSMT" w:hAnsi="TimesNewRomanPSMT"/>
          <w:i/>
          <w:iCs/>
          <w:u w:val="single"/>
        </w:rPr>
        <w:t>Part1:</w:t>
      </w:r>
    </w:p>
    <w:p w14:paraId="50660B14" w14:textId="7E19BB55" w:rsidR="006E5574" w:rsidRPr="00E75CA8" w:rsidRDefault="007A47BE">
      <w:pPr>
        <w:rPr>
          <w:rFonts w:ascii="Times New Roman" w:hAnsi="Times New Roman" w:cs="Times New Roman"/>
          <w:sz w:val="24"/>
          <w:szCs w:val="24"/>
        </w:rPr>
      </w:pPr>
      <w:r w:rsidRPr="007A47BE">
        <w:rPr>
          <w:noProof/>
        </w:rPr>
        <w:drawing>
          <wp:inline distT="0" distB="0" distL="0" distR="0" wp14:anchorId="4DC23443" wp14:editId="0C554382">
            <wp:extent cx="5274310" cy="762635"/>
            <wp:effectExtent l="0" t="0" r="254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6"/>
                    <a:stretch>
                      <a:fillRect/>
                    </a:stretch>
                  </pic:blipFill>
                  <pic:spPr>
                    <a:xfrm>
                      <a:off x="0" y="0"/>
                      <a:ext cx="5274310" cy="762635"/>
                    </a:xfrm>
                    <a:prstGeom prst="rect">
                      <a:avLst/>
                    </a:prstGeom>
                  </pic:spPr>
                </pic:pic>
              </a:graphicData>
            </a:graphic>
          </wp:inline>
        </w:drawing>
      </w:r>
    </w:p>
    <w:p w14:paraId="3C349707" w14:textId="28C6EE7A" w:rsidR="00E75CA8" w:rsidRPr="00E75CA8" w:rsidRDefault="00E75CA8">
      <w:pPr>
        <w:rPr>
          <w:rFonts w:ascii="Times New Roman" w:hAnsi="Times New Roman" w:cs="Times New Roman" w:hint="eastAsia"/>
          <w:sz w:val="24"/>
          <w:szCs w:val="24"/>
        </w:rPr>
      </w:pPr>
      <w:r w:rsidRPr="00E75CA8">
        <w:rPr>
          <w:rFonts w:ascii="Times New Roman" w:hAnsi="Times New Roman" w:cs="Times New Roman" w:hint="eastAsia"/>
          <w:sz w:val="24"/>
          <w:szCs w:val="24"/>
        </w:rPr>
        <w:t>(</w:t>
      </w:r>
      <w:r w:rsidRPr="00E75CA8">
        <w:rPr>
          <w:rFonts w:ascii="Times New Roman" w:hAnsi="Times New Roman" w:cs="Times New Roman"/>
          <w:sz w:val="24"/>
          <w:szCs w:val="24"/>
        </w:rPr>
        <w:t xml:space="preserve">1): </w:t>
      </w:r>
    </w:p>
    <w:p w14:paraId="2B76EB0B" w14:textId="282FF185" w:rsidR="00DB4D6C" w:rsidRPr="00DB4D6C" w:rsidRDefault="00E75CA8" w:rsidP="00E75CA8">
      <w:pPr>
        <w:rPr>
          <w:rFonts w:ascii="Times New Roman" w:hAnsi="Times New Roman" w:cs="Times New Roman" w:hint="eastAsia"/>
          <w:sz w:val="24"/>
          <w:szCs w:val="24"/>
        </w:rPr>
      </w:pPr>
      <w:r w:rsidRPr="00E75CA8">
        <w:rPr>
          <w:rFonts w:ascii="Times New Roman" w:hAnsi="Times New Roman" w:cs="Times New Roman"/>
          <w:sz w:val="24"/>
          <w:szCs w:val="24"/>
        </w:rPr>
        <w:drawing>
          <wp:inline distT="0" distB="0" distL="0" distR="0" wp14:anchorId="6173AE42" wp14:editId="5694CB76">
            <wp:extent cx="5274310" cy="3466465"/>
            <wp:effectExtent l="0" t="0" r="254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466465"/>
                    </a:xfrm>
                    <a:prstGeom prst="rect">
                      <a:avLst/>
                    </a:prstGeom>
                    <a:noFill/>
                    <a:ln>
                      <a:noFill/>
                    </a:ln>
                  </pic:spPr>
                </pic:pic>
              </a:graphicData>
            </a:graphic>
          </wp:inline>
        </w:drawing>
      </w:r>
    </w:p>
    <w:p w14:paraId="76BEB7DA" w14:textId="074EF762" w:rsidR="00DB4D6C" w:rsidRPr="00DB4D6C" w:rsidRDefault="00DB4D6C">
      <w:pPr>
        <w:rPr>
          <w:rFonts w:ascii="Times New Roman" w:hAnsi="Times New Roman" w:cs="Times New Roman" w:hint="eastAsia"/>
          <w:sz w:val="24"/>
          <w:szCs w:val="24"/>
        </w:rPr>
      </w:pPr>
    </w:p>
    <w:p w14:paraId="4C76C001" w14:textId="276F90FB" w:rsidR="00DB4D6C" w:rsidRPr="00DB4D6C" w:rsidRDefault="00E75CA8">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2):</w:t>
      </w:r>
    </w:p>
    <w:p w14:paraId="549EBBF9" w14:textId="712114E7" w:rsidR="00DB4D6C" w:rsidRPr="00DB4D6C" w:rsidRDefault="00AF2BA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D633CB" wp14:editId="37C2666E">
            <wp:extent cx="5279360" cy="33016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3946" cy="3310805"/>
                    </a:xfrm>
                    <a:prstGeom prst="rect">
                      <a:avLst/>
                    </a:prstGeom>
                    <a:noFill/>
                  </pic:spPr>
                </pic:pic>
              </a:graphicData>
            </a:graphic>
          </wp:inline>
        </w:drawing>
      </w:r>
    </w:p>
    <w:p w14:paraId="233DBAAA" w14:textId="156363BC" w:rsidR="00AF2BA5" w:rsidRDefault="00964211">
      <w:pPr>
        <w:rPr>
          <w:rFonts w:ascii="Times New Roman" w:hAnsi="Times New Roman" w:cs="Times New Roman" w:hint="eastAsia"/>
          <w:sz w:val="24"/>
          <w:szCs w:val="24"/>
        </w:rPr>
      </w:pPr>
      <w:r>
        <w:rPr>
          <w:rFonts w:ascii="Times New Roman" w:hAnsi="Times New Roman" w:cs="Times New Roman"/>
          <w:sz w:val="24"/>
          <w:szCs w:val="24"/>
        </w:rPr>
        <w:t xml:space="preserve">Both the simulated and the experimental transfer function graphs are very close to each other though they have different Vin input ac signal amplitudes, the simulation one has 1V and the experimental one has 100mV. The input ratio is 10:1 which is </w:t>
      </w:r>
      <w:proofErr w:type="gramStart"/>
      <w:r>
        <w:rPr>
          <w:rFonts w:ascii="Times New Roman" w:hAnsi="Times New Roman" w:cs="Times New Roman"/>
          <w:sz w:val="24"/>
          <w:szCs w:val="24"/>
        </w:rPr>
        <w:t>exactly the same</w:t>
      </w:r>
      <w:proofErr w:type="gramEnd"/>
      <w:r>
        <w:rPr>
          <w:rFonts w:ascii="Times New Roman" w:hAnsi="Times New Roman" w:cs="Times New Roman"/>
          <w:sz w:val="24"/>
          <w:szCs w:val="24"/>
        </w:rPr>
        <w:t xml:space="preserve"> ratio of the output </w:t>
      </w:r>
      <w:proofErr w:type="spellStart"/>
      <w:r>
        <w:rPr>
          <w:rFonts w:ascii="Times New Roman" w:hAnsi="Times New Roman" w:cs="Times New Roman"/>
          <w:sz w:val="24"/>
          <w:szCs w:val="24"/>
        </w:rPr>
        <w:t>Vout</w:t>
      </w:r>
      <w:proofErr w:type="spellEnd"/>
      <w:r>
        <w:rPr>
          <w:rFonts w:ascii="Times New Roman" w:hAnsi="Times New Roman" w:cs="Times New Roman"/>
          <w:sz w:val="24"/>
          <w:szCs w:val="24"/>
        </w:rPr>
        <w:t xml:space="preserve"> amplitude. Though the input value will change the output </w:t>
      </w:r>
      <w:proofErr w:type="gramStart"/>
      <w:r>
        <w:rPr>
          <w:rFonts w:ascii="Times New Roman" w:hAnsi="Times New Roman" w:cs="Times New Roman"/>
          <w:sz w:val="24"/>
          <w:szCs w:val="24"/>
        </w:rPr>
        <w:t>values, but</w:t>
      </w:r>
      <w:proofErr w:type="gramEnd"/>
      <w:r>
        <w:rPr>
          <w:rFonts w:ascii="Times New Roman" w:hAnsi="Times New Roman" w:cs="Times New Roman"/>
          <w:sz w:val="24"/>
          <w:szCs w:val="24"/>
        </w:rPr>
        <w:t xml:space="preserve"> based on the graph and the formula derived from (1), the gain of the active low pass filter will always be </w:t>
      </w:r>
      <w:proofErr w:type="spellStart"/>
      <w:r>
        <w:rPr>
          <w:rFonts w:ascii="Times New Roman" w:hAnsi="Times New Roman" w:cs="Times New Roman"/>
          <w:sz w:val="24"/>
          <w:szCs w:val="24"/>
        </w:rPr>
        <w:t>Vout</w:t>
      </w:r>
      <w:proofErr w:type="spellEnd"/>
      <w:r>
        <w:rPr>
          <w:rFonts w:ascii="Times New Roman" w:hAnsi="Times New Roman" w:cs="Times New Roman"/>
          <w:sz w:val="24"/>
          <w:szCs w:val="24"/>
        </w:rPr>
        <w:t>/Vin which in this case, stays constant if there no components being switched.</w:t>
      </w:r>
    </w:p>
    <w:p w14:paraId="264B93E5" w14:textId="77777777" w:rsidR="00AF2BA5" w:rsidRPr="00DB4D6C" w:rsidRDefault="00AF2BA5">
      <w:pPr>
        <w:rPr>
          <w:rFonts w:ascii="Times New Roman" w:hAnsi="Times New Roman" w:cs="Times New Roman" w:hint="eastAsia"/>
          <w:sz w:val="24"/>
          <w:szCs w:val="24"/>
        </w:rPr>
      </w:pPr>
    </w:p>
    <w:p w14:paraId="21C5C77E" w14:textId="25096B8F" w:rsidR="007A47BE" w:rsidRPr="00DB4D6C" w:rsidRDefault="007A47BE">
      <w:pPr>
        <w:rPr>
          <w:rFonts w:ascii="Times New Roman" w:hAnsi="Times New Roman" w:cs="Times New Roman"/>
          <w:sz w:val="24"/>
          <w:szCs w:val="24"/>
        </w:rPr>
      </w:pPr>
      <w:r w:rsidRPr="00DB4D6C">
        <w:rPr>
          <w:rFonts w:ascii="Times New Roman" w:hAnsi="Times New Roman" w:cs="Times New Roman"/>
          <w:sz w:val="24"/>
          <w:szCs w:val="24"/>
        </w:rPr>
        <w:drawing>
          <wp:inline distT="0" distB="0" distL="0" distR="0" wp14:anchorId="377F466A" wp14:editId="6879D5BC">
            <wp:extent cx="5274310" cy="5651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65150"/>
                    </a:xfrm>
                    <a:prstGeom prst="rect">
                      <a:avLst/>
                    </a:prstGeom>
                  </pic:spPr>
                </pic:pic>
              </a:graphicData>
            </a:graphic>
          </wp:inline>
        </w:drawing>
      </w:r>
    </w:p>
    <w:p w14:paraId="757013C1" w14:textId="6AD0F782" w:rsidR="007A47BE" w:rsidRDefault="009308B4">
      <w:pPr>
        <w:rPr>
          <w:rFonts w:ascii="Times New Roman" w:hAnsi="Times New Roman" w:cs="Times New Roman"/>
          <w:sz w:val="24"/>
          <w:szCs w:val="24"/>
        </w:rPr>
      </w:pPr>
      <w:r>
        <w:rPr>
          <w:noProof/>
        </w:rPr>
        <w:lastRenderedPageBreak/>
        <w:drawing>
          <wp:inline distT="0" distB="0" distL="0" distR="0" wp14:anchorId="0DE27088" wp14:editId="6DB4330E">
            <wp:extent cx="5274310" cy="4889500"/>
            <wp:effectExtent l="0" t="0" r="2540" b="635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3947"/>
                    <a:stretch/>
                  </pic:blipFill>
                  <pic:spPr bwMode="auto">
                    <a:xfrm>
                      <a:off x="0" y="0"/>
                      <a:ext cx="5274310" cy="4889500"/>
                    </a:xfrm>
                    <a:prstGeom prst="rect">
                      <a:avLst/>
                    </a:prstGeom>
                    <a:noFill/>
                    <a:ln>
                      <a:noFill/>
                    </a:ln>
                    <a:extLst>
                      <a:ext uri="{53640926-AAD7-44D8-BBD7-CCE9431645EC}">
                        <a14:shadowObscured xmlns:a14="http://schemas.microsoft.com/office/drawing/2010/main"/>
                      </a:ext>
                    </a:extLst>
                  </pic:spPr>
                </pic:pic>
              </a:graphicData>
            </a:graphic>
          </wp:inline>
        </w:drawing>
      </w:r>
    </w:p>
    <w:p w14:paraId="04B4F968" w14:textId="00ECAF1C" w:rsidR="00560038" w:rsidRDefault="009308B4">
      <w:pPr>
        <w:rPr>
          <w:rFonts w:ascii="Times New Roman" w:hAnsi="Times New Roman" w:cs="Times New Roman" w:hint="eastAsia"/>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calculated gain matches the simulated gain </w:t>
      </w:r>
      <w:r w:rsidRPr="009308B4">
        <w:rPr>
          <w:rFonts w:ascii="Times New Roman" w:hAnsi="Times New Roman" w:cs="Times New Roman"/>
          <w:sz w:val="24"/>
          <w:szCs w:val="24"/>
        </w:rPr>
        <w:drawing>
          <wp:inline distT="0" distB="0" distL="0" distR="0" wp14:anchorId="5C345337" wp14:editId="5E693993">
            <wp:extent cx="2248214" cy="51442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a:stretch>
                      <a:fillRect/>
                    </a:stretch>
                  </pic:blipFill>
                  <pic:spPr>
                    <a:xfrm>
                      <a:off x="0" y="0"/>
                      <a:ext cx="2248214" cy="514422"/>
                    </a:xfrm>
                    <a:prstGeom prst="rect">
                      <a:avLst/>
                    </a:prstGeom>
                  </pic:spPr>
                </pic:pic>
              </a:graphicData>
            </a:graphic>
          </wp:inline>
        </w:drawing>
      </w:r>
      <w:r>
        <w:rPr>
          <w:rFonts w:ascii="Times New Roman" w:hAnsi="Times New Roman" w:cs="Times New Roman"/>
          <w:sz w:val="24"/>
          <w:szCs w:val="24"/>
        </w:rPr>
        <w:t xml:space="preserve"> which is 6.02dB as shown and very close to the measured gain </w:t>
      </w:r>
      <w:r w:rsidRPr="009308B4">
        <w:rPr>
          <w:rFonts w:ascii="Times New Roman" w:hAnsi="Times New Roman" w:cs="Times New Roman"/>
          <w:sz w:val="24"/>
          <w:szCs w:val="24"/>
        </w:rPr>
        <w:drawing>
          <wp:inline distT="0" distB="0" distL="0" distR="0" wp14:anchorId="3F65A87D" wp14:editId="2D16936B">
            <wp:extent cx="1714500" cy="481956"/>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2"/>
                    <a:stretch>
                      <a:fillRect/>
                    </a:stretch>
                  </pic:blipFill>
                  <pic:spPr>
                    <a:xfrm>
                      <a:off x="0" y="0"/>
                      <a:ext cx="1722992" cy="484343"/>
                    </a:xfrm>
                    <a:prstGeom prst="rect">
                      <a:avLst/>
                    </a:prstGeom>
                  </pic:spPr>
                </pic:pic>
              </a:graphicData>
            </a:graphic>
          </wp:inline>
        </w:drawing>
      </w:r>
      <w:r>
        <w:rPr>
          <w:rFonts w:ascii="Times New Roman" w:hAnsi="Times New Roman" w:cs="Times New Roman"/>
          <w:sz w:val="24"/>
          <w:szCs w:val="24"/>
        </w:rPr>
        <w:t xml:space="preserve">. </w:t>
      </w:r>
    </w:p>
    <w:p w14:paraId="3D437E86" w14:textId="77777777" w:rsidR="00560038" w:rsidRPr="00DB4D6C" w:rsidRDefault="00560038">
      <w:pPr>
        <w:rPr>
          <w:rFonts w:ascii="Times New Roman" w:hAnsi="Times New Roman" w:cs="Times New Roman" w:hint="eastAsia"/>
          <w:sz w:val="24"/>
          <w:szCs w:val="24"/>
        </w:rPr>
      </w:pPr>
    </w:p>
    <w:p w14:paraId="505F133F" w14:textId="02DECC91" w:rsidR="007A47BE" w:rsidRPr="00DB4D6C" w:rsidRDefault="007A47BE">
      <w:pPr>
        <w:rPr>
          <w:rFonts w:ascii="Times New Roman" w:hAnsi="Times New Roman" w:cs="Times New Roman"/>
          <w:sz w:val="24"/>
          <w:szCs w:val="24"/>
        </w:rPr>
      </w:pPr>
      <w:r w:rsidRPr="00DB4D6C">
        <w:rPr>
          <w:rFonts w:ascii="Times New Roman" w:hAnsi="Times New Roman" w:cs="Times New Roman"/>
          <w:sz w:val="24"/>
          <w:szCs w:val="24"/>
        </w:rPr>
        <w:drawing>
          <wp:inline distT="0" distB="0" distL="0" distR="0" wp14:anchorId="2BF73374" wp14:editId="1CA646E0">
            <wp:extent cx="5274310" cy="90297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a:stretch>
                      <a:fillRect/>
                    </a:stretch>
                  </pic:blipFill>
                  <pic:spPr>
                    <a:xfrm>
                      <a:off x="0" y="0"/>
                      <a:ext cx="5274310" cy="902970"/>
                    </a:xfrm>
                    <a:prstGeom prst="rect">
                      <a:avLst/>
                    </a:prstGeom>
                  </pic:spPr>
                </pic:pic>
              </a:graphicData>
            </a:graphic>
          </wp:inline>
        </w:drawing>
      </w:r>
    </w:p>
    <w:p w14:paraId="3B298FE3" w14:textId="10293CBB" w:rsidR="007A47BE" w:rsidRDefault="009451C2">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1)</w:t>
      </w:r>
    </w:p>
    <w:p w14:paraId="43EA0BAD" w14:textId="04CEB97A" w:rsidR="009451C2" w:rsidRDefault="009451C2">
      <w:pPr>
        <w:rPr>
          <w:rFonts w:ascii="Times New Roman" w:hAnsi="Times New Roman" w:cs="Times New Roman"/>
          <w:sz w:val="24"/>
          <w:szCs w:val="24"/>
        </w:rPr>
      </w:pPr>
    </w:p>
    <w:p w14:paraId="09AE37B1" w14:textId="7B9B47E1" w:rsidR="009451C2" w:rsidRDefault="009451C2">
      <w:pPr>
        <w:rPr>
          <w:rFonts w:ascii="Times New Roman" w:hAnsi="Times New Roman" w:cs="Times New Roman"/>
          <w:sz w:val="24"/>
          <w:szCs w:val="24"/>
        </w:rPr>
      </w:pPr>
    </w:p>
    <w:p w14:paraId="0F2186FD" w14:textId="14446251" w:rsidR="009451C2" w:rsidRDefault="009451C2">
      <w:pPr>
        <w:rPr>
          <w:rFonts w:ascii="Times New Roman" w:hAnsi="Times New Roman" w:cs="Times New Roman"/>
          <w:sz w:val="24"/>
          <w:szCs w:val="24"/>
        </w:rPr>
      </w:pPr>
    </w:p>
    <w:p w14:paraId="1E7C7F11" w14:textId="77777777" w:rsidR="009451C2" w:rsidRPr="00DB4D6C" w:rsidRDefault="009451C2">
      <w:pPr>
        <w:rPr>
          <w:rFonts w:ascii="Times New Roman" w:hAnsi="Times New Roman" w:cs="Times New Roman" w:hint="eastAsia"/>
          <w:sz w:val="24"/>
          <w:szCs w:val="24"/>
        </w:rPr>
      </w:pPr>
    </w:p>
    <w:p w14:paraId="5451DB3A" w14:textId="795980A6" w:rsidR="007A47BE" w:rsidRPr="00DB4D6C" w:rsidRDefault="007A47BE">
      <w:pPr>
        <w:rPr>
          <w:rFonts w:ascii="Times New Roman" w:hAnsi="Times New Roman" w:cs="Times New Roman"/>
          <w:sz w:val="24"/>
          <w:szCs w:val="24"/>
        </w:rPr>
      </w:pPr>
      <w:r w:rsidRPr="00DB4D6C">
        <w:rPr>
          <w:rFonts w:ascii="Times New Roman" w:hAnsi="Times New Roman" w:cs="Times New Roman"/>
          <w:sz w:val="24"/>
          <w:szCs w:val="24"/>
        </w:rPr>
        <w:lastRenderedPageBreak/>
        <w:drawing>
          <wp:inline distT="0" distB="0" distL="0" distR="0" wp14:anchorId="0323516B" wp14:editId="3DACA4CB">
            <wp:extent cx="5274310" cy="5461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46100"/>
                    </a:xfrm>
                    <a:prstGeom prst="rect">
                      <a:avLst/>
                    </a:prstGeom>
                  </pic:spPr>
                </pic:pic>
              </a:graphicData>
            </a:graphic>
          </wp:inline>
        </w:drawing>
      </w:r>
    </w:p>
    <w:p w14:paraId="218C7A41" w14:textId="253AE2DC" w:rsidR="007A47BE" w:rsidRPr="00DB4D6C" w:rsidRDefault="007A47BE">
      <w:pPr>
        <w:rPr>
          <w:rFonts w:ascii="Times New Roman" w:hAnsi="Times New Roman" w:cs="Times New Roman"/>
          <w:sz w:val="24"/>
          <w:szCs w:val="24"/>
        </w:rPr>
      </w:pPr>
    </w:p>
    <w:p w14:paraId="5F1DE431" w14:textId="0FFD4E7C" w:rsidR="007A47BE" w:rsidRPr="00DB4D6C" w:rsidRDefault="007A47BE">
      <w:pPr>
        <w:rPr>
          <w:rFonts w:ascii="Times New Roman" w:hAnsi="Times New Roman" w:cs="Times New Roman"/>
          <w:sz w:val="24"/>
          <w:szCs w:val="24"/>
        </w:rPr>
      </w:pPr>
      <w:r w:rsidRPr="00DB4D6C">
        <w:rPr>
          <w:rFonts w:ascii="Times New Roman" w:hAnsi="Times New Roman" w:cs="Times New Roman"/>
          <w:sz w:val="24"/>
          <w:szCs w:val="24"/>
        </w:rPr>
        <w:drawing>
          <wp:inline distT="0" distB="0" distL="0" distR="0" wp14:anchorId="3038F946" wp14:editId="1A22407D">
            <wp:extent cx="5274310" cy="551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51815"/>
                    </a:xfrm>
                    <a:prstGeom prst="rect">
                      <a:avLst/>
                    </a:prstGeom>
                  </pic:spPr>
                </pic:pic>
              </a:graphicData>
            </a:graphic>
          </wp:inline>
        </w:drawing>
      </w:r>
    </w:p>
    <w:p w14:paraId="315C463F" w14:textId="3BFFA612" w:rsidR="007A47BE" w:rsidRPr="00DB4D6C" w:rsidRDefault="007A47BE">
      <w:pPr>
        <w:rPr>
          <w:rFonts w:ascii="Times New Roman" w:hAnsi="Times New Roman" w:cs="Times New Roman"/>
          <w:sz w:val="24"/>
          <w:szCs w:val="24"/>
        </w:rPr>
      </w:pPr>
    </w:p>
    <w:p w14:paraId="5992C971" w14:textId="77777777" w:rsidR="007A47BE" w:rsidRPr="00DB4D6C" w:rsidRDefault="007A47BE">
      <w:pPr>
        <w:rPr>
          <w:rFonts w:ascii="Times New Roman" w:hAnsi="Times New Roman" w:cs="Times New Roman"/>
          <w:sz w:val="24"/>
          <w:szCs w:val="24"/>
        </w:rPr>
      </w:pPr>
    </w:p>
    <w:sectPr w:rsidR="007A47BE" w:rsidRPr="00DB4D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5F9F6" w14:textId="77777777" w:rsidR="00833292" w:rsidRDefault="00833292" w:rsidP="00234D62">
      <w:r>
        <w:separator/>
      </w:r>
    </w:p>
  </w:endnote>
  <w:endnote w:type="continuationSeparator" w:id="0">
    <w:p w14:paraId="50AE1A24" w14:textId="77777777" w:rsidR="00833292" w:rsidRDefault="00833292" w:rsidP="00234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2F41B" w14:textId="77777777" w:rsidR="00833292" w:rsidRDefault="00833292" w:rsidP="00234D62">
      <w:r>
        <w:separator/>
      </w:r>
    </w:p>
  </w:footnote>
  <w:footnote w:type="continuationSeparator" w:id="0">
    <w:p w14:paraId="14CEBF84" w14:textId="77777777" w:rsidR="00833292" w:rsidRDefault="00833292" w:rsidP="00234D6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567"/>
    <w:rsid w:val="000A4C70"/>
    <w:rsid w:val="00234D62"/>
    <w:rsid w:val="004D7EA2"/>
    <w:rsid w:val="00560038"/>
    <w:rsid w:val="0056719A"/>
    <w:rsid w:val="006E5574"/>
    <w:rsid w:val="007A47BE"/>
    <w:rsid w:val="00833292"/>
    <w:rsid w:val="009308B4"/>
    <w:rsid w:val="00936E23"/>
    <w:rsid w:val="009451C2"/>
    <w:rsid w:val="00964211"/>
    <w:rsid w:val="009C57FD"/>
    <w:rsid w:val="00AF2BA5"/>
    <w:rsid w:val="00B0679F"/>
    <w:rsid w:val="00C27567"/>
    <w:rsid w:val="00D43586"/>
    <w:rsid w:val="00DB4D6C"/>
    <w:rsid w:val="00E06CAA"/>
    <w:rsid w:val="00E42BCB"/>
    <w:rsid w:val="00E75CA8"/>
    <w:rsid w:val="00EF5D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BF3C4"/>
  <w15:chartTrackingRefBased/>
  <w15:docId w15:val="{1B341AAA-F59D-43E8-B32E-C451919A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4D6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4D62"/>
    <w:rPr>
      <w:sz w:val="18"/>
      <w:szCs w:val="18"/>
    </w:rPr>
  </w:style>
  <w:style w:type="paragraph" w:styleId="Footer">
    <w:name w:val="footer"/>
    <w:basedOn w:val="Normal"/>
    <w:link w:val="FooterChar"/>
    <w:uiPriority w:val="99"/>
    <w:unhideWhenUsed/>
    <w:rsid w:val="00234D6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4D62"/>
    <w:rPr>
      <w:sz w:val="18"/>
      <w:szCs w:val="18"/>
    </w:rPr>
  </w:style>
  <w:style w:type="paragraph" w:styleId="NormalWeb">
    <w:name w:val="Normal (Web)"/>
    <w:basedOn w:val="Normal"/>
    <w:uiPriority w:val="99"/>
    <w:semiHidden/>
    <w:unhideWhenUsed/>
    <w:rsid w:val="00234D62"/>
    <w:pPr>
      <w:widowControl/>
      <w:spacing w:before="100" w:beforeAutospacing="1" w:after="100" w:afterAutospacing="1"/>
      <w:jc w:val="left"/>
    </w:pPr>
    <w:rPr>
      <w:rFonts w:ascii="Times New Roman" w:eastAsia="Times New Roman" w:hAnsi="Times New Roman" w:cs="Times New Roman"/>
      <w:kern w:val="0"/>
      <w:sz w:val="24"/>
      <w:szCs w:val="24"/>
      <w:lang w:val="en-CA"/>
    </w:rPr>
  </w:style>
  <w:style w:type="character" w:styleId="PlaceholderText">
    <w:name w:val="Placeholder Text"/>
    <w:basedOn w:val="DefaultParagraphFont"/>
    <w:uiPriority w:val="99"/>
    <w:semiHidden/>
    <w:rsid w:val="00DB4D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1242</TotalTime>
  <Pages>4</Pages>
  <Words>113</Words>
  <Characters>645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 瑞</dc:creator>
  <cp:keywords/>
  <dc:description/>
  <cp:lastModifiedBy>邱 瑞</cp:lastModifiedBy>
  <cp:revision>11</cp:revision>
  <dcterms:created xsi:type="dcterms:W3CDTF">2022-11-22T01:58:00Z</dcterms:created>
  <dcterms:modified xsi:type="dcterms:W3CDTF">2022-11-26T01:24:00Z</dcterms:modified>
</cp:coreProperties>
</file>